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ACORD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al proprietarului terenului vecin privind înregistrarea construcției</w:t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(art. 387 alin. (4) lit. a) din Codul urbanismului și construcțiilor nr. 434/2023)</w:t>
      </w:r>
    </w:p>
    <w:p>
      <w:pPr>
        <w:spacing w:after="4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Localitatea ________________________                              „___” ______________ 20___</w:t>
      </w:r>
    </w:p>
    <w:p>
      <w:pPr>
        <w:spacing w:after="160" w:line="3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Subsemnatul (Subsemnata) ________________________________________, IDNP _______________, domiciliat(ă) la adresa ________________________________________________, proprietar al terenului cu numărul cadastral __________________, situat la adresa ________________________________________________ (în continuare – terenul vecin),</w:t>
      </w:r>
    </w:p>
    <w:p>
      <w:pPr>
        <w:spacing w:after="160" w:line="3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declar că sunt de acord cu înregistrarea în Registrul bunurilor imobile a construcției ______________________________ (casă individuală / anexă gospodărească / casă de vacanță), cu ___ etaje, amplasată pe terenul cu numărul cadastral __________________, situat la adresa ________________________________________________, al cărui proprietar este ________________________________________, IDNP _______________.</w:t>
      </w:r>
    </w:p>
    <w:p>
      <w:pPr>
        <w:spacing w:after="160" w:line="3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Construcția este amplasată la ______ m față de hotarul comun al celor două terenuri, fără respectarea retragerii normative față de limitele terenului.</w:t>
      </w:r>
    </w:p>
    <w:p>
      <w:pPr>
        <w:spacing w:after="160" w:line="3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Am văzut construcția la fața locului și îmi dau acordul de bună voie.</w:t>
      </w:r>
    </w:p>
    <w:p>
      <w:pPr>
        <w:spacing w:before="600" w:after="6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Semnătura __________________          Numele, prenumele __________________________</w:t>
      </w:r>
    </w:p>
    <w:p>
      <w:pPr>
        <w:pBdr>
          <w:top w:val="single" w:color="808080" w:sz="6" w:space="8"/>
        </w:pBdr>
        <w:spacing w:before="200" w:after="2400"/>
        <w:jc w:val="left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Spațiu pentru autentificarea notarială</w:t>
      </w:r>
    </w:p>
    <w:p>
      <w:pPr>
        <w:spacing w:after="160" w:line="320"/>
        <w:jc w:val="left"/>
      </w:pPr>
      <w:r>
        <w:rPr>
          <w:rFonts w:ascii="Times New Roman" w:cs="Times New Roman" w:eastAsia="Times New Roman" w:hAnsi="Times New Roman"/>
          <w:color w:val="555555"/>
          <w:sz w:val="18"/>
          <w:szCs w:val="18"/>
        </w:rPr>
        <w:t xml:space="preserve">Acordul se autentifică notarial (art. 387 alin. (4) lit. a) din Codul urbanismului și construcțiilor). Model: Real Imobil, noiembrie 2026.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ACORD</dc:title>
  <dc:creator>Real Imobil</dc:creator>
  <cp:lastModifiedBy>Un-named</cp:lastModifiedBy>
  <cp:revision>1</cp:revision>
  <dcterms:created xsi:type="dcterms:W3CDTF">2026-11-01T15:41:59.544Z</dcterms:created>
  <dcterms:modified xsi:type="dcterms:W3CDTF">2026-11-01T15:41:59.545Z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